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2FF" w:rsidRPr="00AD22FF" w:rsidRDefault="00AD22FF" w:rsidP="00AD22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D22F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761816" w:rsidRDefault="00AD22FF" w:rsidP="00AD22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D22FF">
        <w:rPr>
          <w:rFonts w:ascii="Times New Roman" w:hAnsi="Times New Roman" w:cs="Times New Roman"/>
          <w:sz w:val="28"/>
          <w:szCs w:val="28"/>
        </w:rPr>
        <w:t>к проекту Собрания депутатов  Шенкурского муниципального  округа</w:t>
      </w:r>
    </w:p>
    <w:p w:rsidR="00AD22FF" w:rsidRPr="00AD22FF" w:rsidRDefault="00AD22FF" w:rsidP="00AD22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D22FF">
        <w:rPr>
          <w:rFonts w:ascii="Times New Roman" w:hAnsi="Times New Roman" w:cs="Times New Roman"/>
          <w:sz w:val="28"/>
          <w:szCs w:val="28"/>
        </w:rPr>
        <w:t xml:space="preserve"> « О</w:t>
      </w:r>
      <w:r w:rsidR="00761816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proofErr w:type="gramStart"/>
      <w:r w:rsidR="00761816">
        <w:rPr>
          <w:rFonts w:ascii="Times New Roman" w:hAnsi="Times New Roman" w:cs="Times New Roman"/>
          <w:sz w:val="28"/>
          <w:szCs w:val="28"/>
        </w:rPr>
        <w:t>плана работы Со</w:t>
      </w:r>
      <w:r w:rsidRPr="00AD22FF">
        <w:rPr>
          <w:rFonts w:ascii="Times New Roman" w:hAnsi="Times New Roman" w:cs="Times New Roman"/>
          <w:sz w:val="28"/>
          <w:szCs w:val="28"/>
        </w:rPr>
        <w:t>брания депутатов  Шенкурского муниципального  округа</w:t>
      </w:r>
      <w:r w:rsidR="00761816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proofErr w:type="gramEnd"/>
      <w:r w:rsidRPr="00AD22FF">
        <w:rPr>
          <w:rFonts w:ascii="Times New Roman" w:hAnsi="Times New Roman" w:cs="Times New Roman"/>
          <w:sz w:val="28"/>
          <w:szCs w:val="28"/>
        </w:rPr>
        <w:t xml:space="preserve"> </w:t>
      </w:r>
      <w:r w:rsidR="00761816">
        <w:rPr>
          <w:rFonts w:ascii="Times New Roman" w:hAnsi="Times New Roman" w:cs="Times New Roman"/>
          <w:sz w:val="28"/>
          <w:szCs w:val="28"/>
        </w:rPr>
        <w:t>на 202</w:t>
      </w:r>
      <w:r w:rsidR="001C5A6D">
        <w:rPr>
          <w:rFonts w:ascii="Times New Roman" w:hAnsi="Times New Roman" w:cs="Times New Roman"/>
          <w:sz w:val="28"/>
          <w:szCs w:val="28"/>
        </w:rPr>
        <w:t>4</w:t>
      </w:r>
      <w:r w:rsidR="00761816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AD22FF" w:rsidRPr="00AD22FF" w:rsidRDefault="00AD22FF" w:rsidP="00AD22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D22FF" w:rsidRPr="00AD22FF" w:rsidRDefault="00AD22FF" w:rsidP="00AD22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61816" w:rsidRDefault="00AD22FF" w:rsidP="0076181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2FF">
        <w:rPr>
          <w:rFonts w:ascii="Times New Roman" w:hAnsi="Times New Roman" w:cs="Times New Roman"/>
          <w:sz w:val="28"/>
          <w:szCs w:val="28"/>
        </w:rPr>
        <w:t xml:space="preserve">В </w:t>
      </w:r>
      <w:r w:rsidR="00761816">
        <w:rPr>
          <w:rFonts w:ascii="Times New Roman" w:hAnsi="Times New Roman" w:cs="Times New Roman"/>
          <w:sz w:val="28"/>
          <w:szCs w:val="28"/>
        </w:rPr>
        <w:t>соответствии со статьей 19 Регламента</w:t>
      </w:r>
      <w:r w:rsidR="00761816" w:rsidRPr="00761816">
        <w:t xml:space="preserve"> </w:t>
      </w:r>
      <w:r w:rsidR="00761816" w:rsidRPr="00761816">
        <w:rPr>
          <w:rFonts w:ascii="Times New Roman" w:hAnsi="Times New Roman" w:cs="Times New Roman"/>
          <w:sz w:val="28"/>
          <w:szCs w:val="28"/>
        </w:rPr>
        <w:t>Собрания депутатов  Шенкурского муниципального  округа Архангельской области</w:t>
      </w:r>
      <w:r w:rsidR="00761816">
        <w:rPr>
          <w:rFonts w:ascii="Times New Roman" w:hAnsi="Times New Roman" w:cs="Times New Roman"/>
          <w:sz w:val="28"/>
          <w:szCs w:val="28"/>
        </w:rPr>
        <w:t xml:space="preserve">, утвержденного решением № 4 от 28 октября 2022года Собрания депутатов муниципального округа, деятельность Собрания депутатов осуществляется на основе плана работы Собрания депутатов, утверждаемого на год. Проект плана работы формируется председателем Собрания депутатов в соответствии с предложениями, поступившими от постоянных комиссий Собрания депутатов, депутатов Собрания депутатов, главы Шенкурского муниципального округа, прокурора района, иных субъектов, определенных регламентом. </w:t>
      </w:r>
    </w:p>
    <w:p w:rsidR="00761816" w:rsidRDefault="00761816" w:rsidP="0076181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работы Собрания депутатов необходимо утвердить решением Собрания депутатов на последнем заседании, проводимом в году, предшествующем планируемому периоду.</w:t>
      </w:r>
    </w:p>
    <w:p w:rsidR="00761816" w:rsidRDefault="00761816" w:rsidP="00AD22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61816" w:rsidRDefault="00761816" w:rsidP="00AD22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61816" w:rsidRDefault="00761816" w:rsidP="00AD22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D22FF" w:rsidRPr="00AD22FF" w:rsidRDefault="00AD22FF" w:rsidP="00AD22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22FF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</w:t>
      </w:r>
    </w:p>
    <w:p w:rsidR="00AD22FF" w:rsidRPr="00AD22FF" w:rsidRDefault="00AD22FF" w:rsidP="001C5A6D">
      <w:pPr>
        <w:pStyle w:val="a3"/>
        <w:tabs>
          <w:tab w:val="left" w:pos="703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D22FF">
        <w:rPr>
          <w:rFonts w:ascii="Times New Roman" w:hAnsi="Times New Roman" w:cs="Times New Roman"/>
          <w:sz w:val="28"/>
          <w:szCs w:val="28"/>
        </w:rPr>
        <w:t>Шенку</w:t>
      </w:r>
      <w:r w:rsidR="001C5A6D">
        <w:rPr>
          <w:rFonts w:ascii="Times New Roman" w:hAnsi="Times New Roman" w:cs="Times New Roman"/>
          <w:sz w:val="28"/>
          <w:szCs w:val="28"/>
        </w:rPr>
        <w:t>рского муниципального округа</w:t>
      </w:r>
      <w:bookmarkStart w:id="0" w:name="_GoBack"/>
      <w:bookmarkEnd w:id="0"/>
      <w:r w:rsidR="001C5A6D">
        <w:rPr>
          <w:rFonts w:ascii="Times New Roman" w:hAnsi="Times New Roman" w:cs="Times New Roman"/>
          <w:sz w:val="28"/>
          <w:szCs w:val="28"/>
        </w:rPr>
        <w:tab/>
      </w:r>
      <w:r w:rsidR="001C5A6D" w:rsidRPr="00AD22FF">
        <w:rPr>
          <w:rFonts w:ascii="Times New Roman" w:hAnsi="Times New Roman" w:cs="Times New Roman"/>
          <w:sz w:val="28"/>
          <w:szCs w:val="28"/>
        </w:rPr>
        <w:t xml:space="preserve">А.С.  </w:t>
      </w:r>
      <w:proofErr w:type="spellStart"/>
      <w:r w:rsidR="001C5A6D" w:rsidRPr="00AD22FF">
        <w:rPr>
          <w:rFonts w:ascii="Times New Roman" w:hAnsi="Times New Roman" w:cs="Times New Roman"/>
          <w:sz w:val="28"/>
          <w:szCs w:val="28"/>
        </w:rPr>
        <w:t>Заседателева</w:t>
      </w:r>
      <w:proofErr w:type="spellEnd"/>
      <w:r w:rsidR="001C5A6D" w:rsidRPr="00AD22F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710755" w:rsidRDefault="00710755" w:rsidP="00AD22FF">
      <w:pPr>
        <w:pStyle w:val="a3"/>
        <w:jc w:val="both"/>
      </w:pPr>
    </w:p>
    <w:sectPr w:rsidR="007107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8A5"/>
    <w:rsid w:val="001C5A6D"/>
    <w:rsid w:val="00283789"/>
    <w:rsid w:val="00710755"/>
    <w:rsid w:val="00761816"/>
    <w:rsid w:val="00814B50"/>
    <w:rsid w:val="00AD22FF"/>
    <w:rsid w:val="00BF4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22F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22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3</cp:revision>
  <cp:lastPrinted>2023-11-23T07:04:00Z</cp:lastPrinted>
  <dcterms:created xsi:type="dcterms:W3CDTF">2023-11-23T07:03:00Z</dcterms:created>
  <dcterms:modified xsi:type="dcterms:W3CDTF">2023-11-23T07:04:00Z</dcterms:modified>
</cp:coreProperties>
</file>